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BDD6EE"/>
  <w:body>
    <w:p w:rsidR="00000000" w:rsidDel="00000000" w:rsidP="00000000" w:rsidRDefault="00000000" w:rsidRPr="00000000" w14:paraId="00000001">
      <w:pPr>
        <w:rPr>
          <w:rFonts w:ascii="Libre Franklin Medium" w:cs="Libre Franklin Medium" w:eastAsia="Libre Franklin Medium" w:hAnsi="Libre Franklin Medium"/>
          <w:b w:val="1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b w:val="1"/>
          <w:sz w:val="20"/>
          <w:szCs w:val="20"/>
          <w:u w:val="single"/>
          <w:rtl w:val="0"/>
        </w:rPr>
        <w:t xml:space="preserve">Martin Keaveney Creative Writing </w:t>
      </w:r>
      <w:r w:rsidDel="00000000" w:rsidR="00000000" w:rsidRPr="00000000">
        <w:rPr>
          <w:rFonts w:ascii="Libre Franklin Medium" w:cs="Libre Franklin Medium" w:eastAsia="Libre Franklin Medium" w:hAnsi="Libre Franklin Medium"/>
          <w:b w:val="1"/>
          <w:sz w:val="20"/>
          <w:szCs w:val="20"/>
          <w:u w:val="single"/>
          <w:rtl w:val="0"/>
        </w:rPr>
        <w:t xml:space="preserve"> ‘Creative Writing: Introduction –  Remote’  Course Outline  </w:t>
      </w:r>
    </w:p>
    <w:p w:rsidR="00000000" w:rsidDel="00000000" w:rsidP="00000000" w:rsidRDefault="00000000" w:rsidRPr="00000000" w14:paraId="00000002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Thanks for enrolling in the course. I hope you enjoy it and find it very rewarding. Please see the outline below. If you have any further queries relating to the course, please email </w:t>
      </w:r>
      <w:hyperlink r:id="rId7">
        <w:r w:rsidDel="00000000" w:rsidR="00000000" w:rsidRPr="00000000">
          <w:rPr>
            <w:rFonts w:ascii="Libre Franklin Medium" w:cs="Libre Franklin Medium" w:eastAsia="Libre Franklin Medium" w:hAnsi="Libre Franklin Medium"/>
            <w:color w:val="0563c1"/>
            <w:sz w:val="20"/>
            <w:szCs w:val="20"/>
            <w:u w:val="single"/>
            <w:rtl w:val="0"/>
          </w:rPr>
          <w:t xml:space="preserve">info@martinkeaveney.com</w:t>
        </w:r>
      </w:hyperlink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1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Introduction/Poetry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2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Realism/Starting to write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3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Sci-fi/The Writing Life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4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Crime/Self-Editing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5</w:t>
      </w:r>
    </w:p>
    <w:p w:rsidR="00000000" w:rsidDel="00000000" w:rsidP="00000000" w:rsidRDefault="00000000" w:rsidRPr="00000000" w14:paraId="0000000C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Relationships/Sharing and critiquing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6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Horror/Submitting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7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Stage – The Medium/Formats/Submissions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Week 8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Screen – The Medium/Formats/Submissions</w:t>
      </w:r>
    </w:p>
    <w:p w:rsidR="00000000" w:rsidDel="00000000" w:rsidP="00000000" w:rsidRDefault="00000000" w:rsidRPr="00000000" w14:paraId="00000013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Participants have the option to submit writing and read others’ material via email/workshop when available. </w:t>
      </w:r>
    </w:p>
    <w:p w:rsidR="00000000" w:rsidDel="00000000" w:rsidP="00000000" w:rsidRDefault="00000000" w:rsidRPr="00000000" w14:paraId="00000014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Reading list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Readings/viewings are optional but they are helpful for weekly discussion. It is not necessary to purchase any of these titles as material will be provided in advance.</w:t>
      </w:r>
    </w:p>
    <w:p w:rsidR="00000000" w:rsidDel="00000000" w:rsidP="00000000" w:rsidRDefault="00000000" w:rsidRPr="00000000" w14:paraId="00000016">
      <w:pPr>
        <w:rPr>
          <w:rFonts w:ascii="Libre Franklin Medium" w:cs="Libre Franklin Medium" w:eastAsia="Libre Franklin Medium" w:hAnsi="Libre Franklin Medium"/>
          <w:sz w:val="20"/>
          <w:szCs w:val="20"/>
          <w:u w:val="single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u w:val="single"/>
          <w:rtl w:val="0"/>
        </w:rPr>
        <w:t xml:space="preserve">List</w:t>
      </w:r>
    </w:p>
    <w:p w:rsidR="00000000" w:rsidDel="00000000" w:rsidP="00000000" w:rsidRDefault="00000000" w:rsidRPr="00000000" w14:paraId="00000017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Blake, William.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Blake’s Poetry and Designs.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 WW.Norton, 2008.</w:t>
      </w:r>
    </w:p>
    <w:p w:rsidR="00000000" w:rsidDel="00000000" w:rsidP="00000000" w:rsidRDefault="00000000" w:rsidRPr="00000000" w14:paraId="00000018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Joyce, James. ‘The Dead’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Dubliners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. The O’Brien Press, 2012.</w:t>
      </w:r>
    </w:p>
    <w:p w:rsidR="00000000" w:rsidDel="00000000" w:rsidP="00000000" w:rsidRDefault="00000000" w:rsidRPr="00000000" w14:paraId="00000019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Davis, Wendy, ‘Below My Window’,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Mystery Tribune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 (no date).</w:t>
      </w:r>
    </w:p>
    <w:p w:rsidR="00000000" w:rsidDel="00000000" w:rsidP="00000000" w:rsidRDefault="00000000" w:rsidRPr="00000000" w14:paraId="0000001A">
      <w:pPr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Poe, Edgar Allen. ‘The Black Cat’.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Selected Tales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, Oxford University Press, 1998.</w:t>
      </w:r>
    </w:p>
    <w:p w:rsidR="00000000" w:rsidDel="00000000" w:rsidP="00000000" w:rsidRDefault="00000000" w:rsidRPr="00000000" w14:paraId="0000001B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Treadmill, Sophie. </w:t>
      </w:r>
      <w:r w:rsidDel="00000000" w:rsidR="00000000" w:rsidRPr="00000000">
        <w:rPr>
          <w:rFonts w:ascii="Libre Franklin Medium" w:cs="Libre Franklin Medium" w:eastAsia="Libre Franklin Medium" w:hAnsi="Libre Franklin Medium"/>
          <w:i w:val="1"/>
          <w:sz w:val="20"/>
          <w:szCs w:val="20"/>
          <w:rtl w:val="0"/>
        </w:rPr>
        <w:t xml:space="preserve">Machinal</w:t>
      </w: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  (UCLA Production, 2005)</w:t>
      </w:r>
    </w:p>
    <w:p w:rsidR="00000000" w:rsidDel="00000000" w:rsidP="00000000" w:rsidRDefault="00000000" w:rsidRPr="00000000" w14:paraId="0000001C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Fonts w:ascii="Libre Franklin Medium" w:cs="Libre Franklin Medium" w:eastAsia="Libre Franklin Medium" w:hAnsi="Libre Franklin Medium"/>
          <w:sz w:val="20"/>
          <w:szCs w:val="20"/>
          <w:rtl w:val="0"/>
        </w:rPr>
        <w:t xml:space="preserve">Other readings TBA.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hyperlink r:id="rId8">
        <w:r w:rsidDel="00000000" w:rsidR="00000000" w:rsidRPr="00000000">
          <w:rPr>
            <w:rFonts w:ascii="Libre Franklin Medium" w:cs="Libre Franklin Medium" w:eastAsia="Libre Franklin Medium" w:hAnsi="Libre Franklin Medium"/>
            <w:color w:val="0563c1"/>
            <w:sz w:val="20"/>
            <w:szCs w:val="20"/>
            <w:u w:val="single"/>
            <w:rtl w:val="0"/>
          </w:rPr>
          <w:t xml:space="preserve">www.martinkeaveney.com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Libre Franklin Medium" w:cs="Libre Franklin Medium" w:eastAsia="Libre Franklin Medium" w:hAnsi="Libre Franklin Medium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Libre Franklin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info@martinkeaveney.com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www.martinkeaveney.com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317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740B43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40B43"/>
  </w:style>
  <w:style w:type="paragraph" w:styleId="Footer">
    <w:name w:val="footer"/>
    <w:basedOn w:val="Normal"/>
    <w:link w:val="FooterChar"/>
    <w:uiPriority w:val="99"/>
    <w:unhideWhenUsed w:val="1"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40B43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martinkeaveney.com" TargetMode="External"/><Relationship Id="rId8" Type="http://schemas.openxmlformats.org/officeDocument/2006/relationships/hyperlink" Target="http://www.martinkeaveney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breFranklinMedium-regular.ttf"/><Relationship Id="rId2" Type="http://schemas.openxmlformats.org/officeDocument/2006/relationships/font" Target="fonts/LibreFranklinMedium-bold.ttf"/><Relationship Id="rId3" Type="http://schemas.openxmlformats.org/officeDocument/2006/relationships/font" Target="fonts/LibreFranklinMedium-italic.ttf"/><Relationship Id="rId4" Type="http://schemas.openxmlformats.org/officeDocument/2006/relationships/font" Target="fonts/LibreFranklinMedium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voxW4F1TOKo8Gio10of/Pr6qEw==">AMUW2mVvtKRD0kN9XULfAGSqvIKNmyqiQJ+Rf4oFJCcAQKtTA89mYJoVM5XjdXixtDpFL4DyNjS48l4AEBmlpC+iFmCGnu+Bcw1x9N7ednBvwv6GXmmJiO4=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2021-05-11T14:41:00Z</dcterms:created>
  <dc:creator>KEAVENEY, MARTIN</dc:creator>
</cp:coreProperties>
</file>